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41" w:rsidRDefault="00356741" w:rsidP="00C40A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A3B">
        <w:rPr>
          <w:rFonts w:ascii="Times New Roman" w:hAnsi="Times New Roman" w:cs="Times New Roman"/>
          <w:b/>
          <w:bCs/>
          <w:sz w:val="24"/>
          <w:szCs w:val="24"/>
        </w:rPr>
        <w:t xml:space="preserve">ОТВЕТЫ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 ЗАДАНИЯМ ПО ЭКОНОМИКЕ</w:t>
      </w:r>
      <w:r w:rsidRPr="00C40A3B">
        <w:rPr>
          <w:rFonts w:ascii="Times New Roman" w:hAnsi="Times New Roman" w:cs="Times New Roman"/>
          <w:b/>
          <w:bCs/>
          <w:sz w:val="24"/>
          <w:szCs w:val="24"/>
        </w:rPr>
        <w:t xml:space="preserve"> 10 КЛАСС</w:t>
      </w:r>
    </w:p>
    <w:p w:rsidR="00356741" w:rsidRPr="00C40A3B" w:rsidRDefault="00356741" w:rsidP="00C40A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</w:t>
      </w:r>
    </w:p>
    <w:p w:rsidR="00356741" w:rsidRDefault="00356741" w:rsidP="00C40A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3567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741" w:rsidRDefault="00356741" w:rsidP="00C40A3B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6741" w:rsidRPr="00745675" w:rsidRDefault="00356741" w:rsidP="00E0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675">
        <w:rPr>
          <w:rFonts w:ascii="Times New Roman" w:hAnsi="Times New Roman" w:cs="Times New Roman"/>
          <w:sz w:val="24"/>
          <w:szCs w:val="24"/>
        </w:rPr>
        <w:t>1-1</w:t>
      </w:r>
    </w:p>
    <w:p w:rsidR="00356741" w:rsidRPr="00745675" w:rsidRDefault="00356741" w:rsidP="00E0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675">
        <w:rPr>
          <w:rFonts w:ascii="Times New Roman" w:hAnsi="Times New Roman" w:cs="Times New Roman"/>
          <w:sz w:val="24"/>
          <w:szCs w:val="24"/>
        </w:rPr>
        <w:t>2-3</w:t>
      </w:r>
    </w:p>
    <w:p w:rsidR="00356741" w:rsidRPr="00745675" w:rsidRDefault="00356741" w:rsidP="00E0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675">
        <w:rPr>
          <w:rFonts w:ascii="Times New Roman" w:hAnsi="Times New Roman" w:cs="Times New Roman"/>
          <w:sz w:val="24"/>
          <w:szCs w:val="24"/>
        </w:rPr>
        <w:t>3-3</w:t>
      </w:r>
    </w:p>
    <w:p w:rsidR="00356741" w:rsidRPr="00745675" w:rsidRDefault="00356741" w:rsidP="00E0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675">
        <w:rPr>
          <w:rFonts w:ascii="Times New Roman" w:hAnsi="Times New Roman" w:cs="Times New Roman"/>
          <w:sz w:val="24"/>
          <w:szCs w:val="24"/>
        </w:rPr>
        <w:t>4-4</w:t>
      </w:r>
    </w:p>
    <w:p w:rsidR="00356741" w:rsidRPr="00745675" w:rsidRDefault="00356741" w:rsidP="00E0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675">
        <w:rPr>
          <w:rFonts w:ascii="Times New Roman" w:hAnsi="Times New Roman" w:cs="Times New Roman"/>
          <w:sz w:val="24"/>
          <w:szCs w:val="24"/>
        </w:rPr>
        <w:t>5-4</w:t>
      </w:r>
    </w:p>
    <w:p w:rsidR="00356741" w:rsidRPr="00745675" w:rsidRDefault="00356741" w:rsidP="00E0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675">
        <w:rPr>
          <w:rFonts w:ascii="Times New Roman" w:hAnsi="Times New Roman" w:cs="Times New Roman"/>
          <w:sz w:val="24"/>
          <w:szCs w:val="24"/>
        </w:rPr>
        <w:t>6-2</w:t>
      </w:r>
    </w:p>
    <w:p w:rsidR="00356741" w:rsidRPr="00745675" w:rsidRDefault="00356741" w:rsidP="00E0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675">
        <w:rPr>
          <w:rFonts w:ascii="Times New Roman" w:hAnsi="Times New Roman" w:cs="Times New Roman"/>
          <w:sz w:val="24"/>
          <w:szCs w:val="24"/>
        </w:rPr>
        <w:t>7-4</w:t>
      </w:r>
    </w:p>
    <w:p w:rsidR="00356741" w:rsidRPr="00745675" w:rsidRDefault="00356741" w:rsidP="00E0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675">
        <w:rPr>
          <w:rFonts w:ascii="Times New Roman" w:hAnsi="Times New Roman" w:cs="Times New Roman"/>
          <w:sz w:val="24"/>
          <w:szCs w:val="24"/>
        </w:rPr>
        <w:t>8-2</w:t>
      </w:r>
    </w:p>
    <w:p w:rsidR="00356741" w:rsidRPr="00745675" w:rsidRDefault="00356741" w:rsidP="00E0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675">
        <w:rPr>
          <w:rFonts w:ascii="Times New Roman" w:hAnsi="Times New Roman" w:cs="Times New Roman"/>
          <w:sz w:val="24"/>
          <w:szCs w:val="24"/>
        </w:rPr>
        <w:t>9-3</w:t>
      </w:r>
    </w:p>
    <w:p w:rsidR="00356741" w:rsidRPr="00745675" w:rsidRDefault="00356741" w:rsidP="00E0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675">
        <w:rPr>
          <w:rFonts w:ascii="Times New Roman" w:hAnsi="Times New Roman" w:cs="Times New Roman"/>
          <w:sz w:val="24"/>
          <w:szCs w:val="24"/>
        </w:rPr>
        <w:t>10-1</w:t>
      </w:r>
    </w:p>
    <w:p w:rsidR="00356741" w:rsidRDefault="00356741" w:rsidP="00C40A3B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  <w:sectPr w:rsidR="00356741" w:rsidSect="005551B8">
          <w:type w:val="continuous"/>
          <w:pgSz w:w="11906" w:h="16838"/>
          <w:pgMar w:top="142" w:right="850" w:bottom="426" w:left="1701" w:header="708" w:footer="708" w:gutter="0"/>
          <w:cols w:num="2" w:space="708"/>
          <w:docGrid w:linePitch="360"/>
        </w:sectPr>
      </w:pPr>
    </w:p>
    <w:p w:rsidR="00356741" w:rsidRDefault="00356741" w:rsidP="00C40A3B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40A3B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</w:p>
    <w:p w:rsidR="00356741" w:rsidRPr="00745675" w:rsidRDefault="00356741" w:rsidP="005A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675">
        <w:rPr>
          <w:rFonts w:ascii="Times New Roman" w:hAnsi="Times New Roman" w:cs="Times New Roman"/>
          <w:sz w:val="24"/>
          <w:szCs w:val="24"/>
        </w:rPr>
        <w:t>1-нет</w:t>
      </w:r>
    </w:p>
    <w:p w:rsidR="00356741" w:rsidRPr="00745675" w:rsidRDefault="00356741" w:rsidP="00E0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675">
        <w:rPr>
          <w:rFonts w:ascii="Times New Roman" w:hAnsi="Times New Roman" w:cs="Times New Roman"/>
          <w:sz w:val="24"/>
          <w:szCs w:val="24"/>
        </w:rPr>
        <w:t>2-нет</w:t>
      </w:r>
    </w:p>
    <w:p w:rsidR="00356741" w:rsidRPr="00745675" w:rsidRDefault="00356741" w:rsidP="00E0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675">
        <w:rPr>
          <w:rFonts w:ascii="Times New Roman" w:hAnsi="Times New Roman" w:cs="Times New Roman"/>
          <w:sz w:val="24"/>
          <w:szCs w:val="24"/>
        </w:rPr>
        <w:t>3-да</w:t>
      </w:r>
    </w:p>
    <w:p w:rsidR="00356741" w:rsidRPr="00745675" w:rsidRDefault="00356741" w:rsidP="00E0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675">
        <w:rPr>
          <w:rFonts w:ascii="Times New Roman" w:hAnsi="Times New Roman" w:cs="Times New Roman"/>
          <w:sz w:val="24"/>
          <w:szCs w:val="24"/>
        </w:rPr>
        <w:t>4-да</w:t>
      </w:r>
    </w:p>
    <w:p w:rsidR="00356741" w:rsidRDefault="00356741" w:rsidP="00E0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675">
        <w:rPr>
          <w:rFonts w:ascii="Times New Roman" w:hAnsi="Times New Roman" w:cs="Times New Roman"/>
          <w:sz w:val="24"/>
          <w:szCs w:val="24"/>
        </w:rPr>
        <w:t>5-да</w:t>
      </w:r>
    </w:p>
    <w:p w:rsidR="00356741" w:rsidRDefault="00356741" w:rsidP="005A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6-нет</w:t>
      </w:r>
    </w:p>
    <w:p w:rsidR="00356741" w:rsidRDefault="00356741" w:rsidP="005A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7-нет</w:t>
      </w:r>
    </w:p>
    <w:p w:rsidR="00356741" w:rsidRDefault="00356741" w:rsidP="005A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8-да</w:t>
      </w:r>
    </w:p>
    <w:p w:rsidR="00356741" w:rsidRDefault="00356741" w:rsidP="005A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9-да</w:t>
      </w:r>
    </w:p>
    <w:p w:rsidR="00356741" w:rsidRPr="00745675" w:rsidRDefault="00356741" w:rsidP="005A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10-нет</w:t>
      </w:r>
    </w:p>
    <w:p w:rsidR="00356741" w:rsidRDefault="00356741" w:rsidP="00C40A3B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</w:t>
      </w:r>
    </w:p>
    <w:p w:rsidR="00356741" w:rsidRPr="005551B8" w:rsidRDefault="00356741" w:rsidP="005551B8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551B8">
        <w:rPr>
          <w:rFonts w:ascii="Times New Roman" w:hAnsi="Times New Roman" w:cs="Times New Roman"/>
          <w:b/>
          <w:bCs/>
          <w:sz w:val="24"/>
          <w:szCs w:val="24"/>
        </w:rPr>
        <w:t>Задача № 1.</w:t>
      </w:r>
    </w:p>
    <w:p w:rsidR="00356741" w:rsidRDefault="00356741" w:rsidP="002D7C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страны составляет 100 млн. человек. Численность занятых – приблизительно 50% от всего населения. В качестве безработных зарегистрировано 8% от занятых. Численность нетрудоспособных и обучающихся с отрывом от производства – 36 млн. человек. Численность неработающих и нежелающих по каким-либо причинам работать составляет 4 млн. человек. Определить уровень безработицы в стране по методике Международной организации труда (МОТ).</w:t>
      </w:r>
    </w:p>
    <w:p w:rsidR="00356741" w:rsidRDefault="00356741" w:rsidP="002D7C38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31B73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356741" w:rsidRDefault="00356741" w:rsidP="002D7C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31B73">
        <w:rPr>
          <w:rFonts w:ascii="Times New Roman" w:hAnsi="Times New Roman" w:cs="Times New Roman"/>
          <w:sz w:val="24"/>
          <w:szCs w:val="24"/>
        </w:rPr>
        <w:t>Число занятых</w:t>
      </w:r>
      <w:r>
        <w:rPr>
          <w:rFonts w:ascii="Times New Roman" w:hAnsi="Times New Roman" w:cs="Times New Roman"/>
          <w:sz w:val="24"/>
          <w:szCs w:val="24"/>
        </w:rPr>
        <w:t xml:space="preserve"> = 100</w:t>
      </w:r>
      <w:r>
        <w:rPr>
          <w:rFonts w:ascii="Times New Roman" w:hAnsi="Times New Roman" w:cs="Times New Roman"/>
          <w:sz w:val="18"/>
          <w:szCs w:val="18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 xml:space="preserve">50% /100% = 50 млн. чел. </w:t>
      </w:r>
      <w:r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Pr="00031B73">
        <w:rPr>
          <w:rFonts w:ascii="Times New Roman" w:hAnsi="Times New Roman" w:cs="Times New Roman"/>
          <w:b/>
          <w:bCs/>
          <w:sz w:val="24"/>
          <w:szCs w:val="24"/>
        </w:rPr>
        <w:t xml:space="preserve"> балл)</w:t>
      </w:r>
    </w:p>
    <w:p w:rsidR="00356741" w:rsidRDefault="00356741" w:rsidP="002D7C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безработных = 50</w:t>
      </w:r>
      <w:r>
        <w:rPr>
          <w:rFonts w:ascii="Times New Roman" w:hAnsi="Times New Roman" w:cs="Times New Roman"/>
          <w:sz w:val="18"/>
          <w:szCs w:val="18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>8% /100% = 4 млн. чел.</w:t>
      </w:r>
      <w:r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Pr="00031B73">
        <w:rPr>
          <w:rFonts w:ascii="Times New Roman" w:hAnsi="Times New Roman" w:cs="Times New Roman"/>
          <w:b/>
          <w:bCs/>
          <w:sz w:val="24"/>
          <w:szCs w:val="24"/>
        </w:rPr>
        <w:t xml:space="preserve"> балл)</w:t>
      </w:r>
    </w:p>
    <w:p w:rsidR="00356741" w:rsidRDefault="00356741" w:rsidP="002D7C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Нетрудоспособных = 36 млн. чел.</w:t>
      </w:r>
      <w:r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Pr="00031B73">
        <w:rPr>
          <w:rFonts w:ascii="Times New Roman" w:hAnsi="Times New Roman" w:cs="Times New Roman"/>
          <w:b/>
          <w:bCs/>
          <w:sz w:val="24"/>
          <w:szCs w:val="24"/>
        </w:rPr>
        <w:t xml:space="preserve"> балл).</w:t>
      </w:r>
    </w:p>
    <w:p w:rsidR="00356741" w:rsidRDefault="00356741" w:rsidP="002D7C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Нежелающих работать = 4 млн. чел.</w:t>
      </w:r>
      <w:r>
        <w:rPr>
          <w:rFonts w:ascii="Times New Roman" w:hAnsi="Times New Roman" w:cs="Times New Roman"/>
          <w:b/>
          <w:bCs/>
          <w:sz w:val="24"/>
          <w:szCs w:val="24"/>
        </w:rPr>
        <w:t>(2</w:t>
      </w:r>
      <w:r w:rsidRPr="00031B73">
        <w:rPr>
          <w:rFonts w:ascii="Times New Roman" w:hAnsi="Times New Roman" w:cs="Times New Roman"/>
          <w:b/>
          <w:bCs/>
          <w:sz w:val="24"/>
          <w:szCs w:val="24"/>
        </w:rPr>
        <w:t>балл)</w:t>
      </w:r>
    </w:p>
    <w:p w:rsidR="00356741" w:rsidRDefault="00356741" w:rsidP="002D7C38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безработицы = Число безраб. / Рабочая сила </w:t>
      </w:r>
      <w:r>
        <w:rPr>
          <w:rFonts w:ascii="Times New Roman" w:hAnsi="Times New Roman" w:cs="Times New Roman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100% = 4 млн. /(100 млн. – 36 млн.) </w:t>
      </w:r>
      <w:r>
        <w:rPr>
          <w:rFonts w:ascii="Times New Roman" w:hAnsi="Times New Roman" w:cs="Times New Roman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100% = 6,25% </w:t>
      </w:r>
      <w:r w:rsidRPr="005E1B49">
        <w:rPr>
          <w:rFonts w:ascii="Times New Roman" w:hAnsi="Times New Roman" w:cs="Times New Roman"/>
          <w:b/>
          <w:bCs/>
          <w:sz w:val="24"/>
          <w:szCs w:val="24"/>
        </w:rPr>
        <w:t>(2 балла)</w:t>
      </w:r>
    </w:p>
    <w:p w:rsidR="00356741" w:rsidRDefault="00356741" w:rsidP="005551B8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Ответ: 6,25%</w:t>
      </w:r>
    </w:p>
    <w:p w:rsidR="00356741" w:rsidRDefault="00356741" w:rsidP="005551B8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551B8">
        <w:rPr>
          <w:rFonts w:ascii="Times New Roman" w:hAnsi="Times New Roman" w:cs="Times New Roman"/>
          <w:b/>
          <w:bCs/>
          <w:sz w:val="24"/>
          <w:szCs w:val="24"/>
        </w:rPr>
        <w:t>Задача №2</w:t>
      </w:r>
    </w:p>
    <w:p w:rsidR="00356741" w:rsidRDefault="00356741" w:rsidP="002D7C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Валовой национальный продукт в условиях полной занятости составляет 20 млрд. ден.ед. фактический объем ВНП равен 16 млрд. ден.ед. Сумма налогов составляет 10% от величины ВНП. Государственные расходы на товары и услуги равны 1,8 млрд. ден.ед.</w:t>
      </w:r>
    </w:p>
    <w:p w:rsidR="00356741" w:rsidRDefault="00356741" w:rsidP="002D7C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Определите, сводится ли государственный бюджет с дефицитом или с излишком и установите его размеры.</w:t>
      </w:r>
    </w:p>
    <w:p w:rsidR="00356741" w:rsidRDefault="00356741" w:rsidP="002D7C38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E1B49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356741" w:rsidRDefault="00356741" w:rsidP="002D7C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поступления составляют 16 млрд. долл. * 10% = 1,6 млрд. долл.</w:t>
      </w:r>
      <w:r w:rsidRPr="005E1B49">
        <w:rPr>
          <w:rFonts w:ascii="Times New Roman" w:hAnsi="Times New Roman" w:cs="Times New Roman"/>
          <w:b/>
          <w:bCs/>
          <w:sz w:val="24"/>
          <w:szCs w:val="24"/>
        </w:rPr>
        <w:t xml:space="preserve">(2 балла) </w:t>
      </w:r>
      <w:r>
        <w:rPr>
          <w:rFonts w:ascii="Times New Roman" w:hAnsi="Times New Roman" w:cs="Times New Roman"/>
          <w:sz w:val="24"/>
          <w:szCs w:val="24"/>
        </w:rPr>
        <w:t>Дефицит бюджета составляет 1,8 – 1,6 = 0,2 млрд. долл.</w:t>
      </w:r>
      <w:r w:rsidRPr="005E1B49">
        <w:rPr>
          <w:rFonts w:ascii="Times New Roman" w:hAnsi="Times New Roman" w:cs="Times New Roman"/>
          <w:b/>
          <w:bCs/>
          <w:sz w:val="24"/>
          <w:szCs w:val="24"/>
        </w:rPr>
        <w:t>(2 балла)</w:t>
      </w:r>
    </w:p>
    <w:p w:rsidR="00356741" w:rsidRPr="005A5F62" w:rsidRDefault="00356741" w:rsidP="005A5F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полной занятости налоговые поступления от ВНП составили бы 20 млрд. долл. * 10% - 2 млрд. долл. </w:t>
      </w:r>
      <w:r w:rsidRPr="005E1B49">
        <w:rPr>
          <w:rFonts w:ascii="Times New Roman" w:hAnsi="Times New Roman" w:cs="Times New Roman"/>
          <w:b/>
          <w:bCs/>
          <w:sz w:val="24"/>
          <w:szCs w:val="24"/>
        </w:rPr>
        <w:t>(2 балла).</w:t>
      </w:r>
      <w:r>
        <w:rPr>
          <w:rFonts w:ascii="Times New Roman" w:hAnsi="Times New Roman" w:cs="Times New Roman"/>
          <w:sz w:val="24"/>
          <w:szCs w:val="24"/>
        </w:rPr>
        <w:t xml:space="preserve"> Тогда госбюджет имел бы профицит в размере 2-1,8 = 0,2 млрд. долл. </w:t>
      </w:r>
      <w:r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Pr="005E1B49">
        <w:rPr>
          <w:rFonts w:ascii="Times New Roman" w:hAnsi="Times New Roman" w:cs="Times New Roman"/>
          <w:b/>
          <w:bCs/>
          <w:sz w:val="24"/>
          <w:szCs w:val="24"/>
        </w:rPr>
        <w:t xml:space="preserve"> балла).</w:t>
      </w:r>
    </w:p>
    <w:sectPr w:rsidR="00356741" w:rsidRPr="005A5F62" w:rsidSect="005551B8">
      <w:type w:val="continuous"/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5506F"/>
    <w:multiLevelType w:val="hybridMultilevel"/>
    <w:tmpl w:val="78105D5C"/>
    <w:lvl w:ilvl="0" w:tplc="B11292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162"/>
    <w:rsid w:val="00031B73"/>
    <w:rsid w:val="00047E29"/>
    <w:rsid w:val="00194175"/>
    <w:rsid w:val="00242733"/>
    <w:rsid w:val="002D7C38"/>
    <w:rsid w:val="00356741"/>
    <w:rsid w:val="00366347"/>
    <w:rsid w:val="00482BC8"/>
    <w:rsid w:val="004E4327"/>
    <w:rsid w:val="004E5CB5"/>
    <w:rsid w:val="005551B8"/>
    <w:rsid w:val="00557D28"/>
    <w:rsid w:val="005A5F62"/>
    <w:rsid w:val="005E1B49"/>
    <w:rsid w:val="006503EC"/>
    <w:rsid w:val="00670162"/>
    <w:rsid w:val="006A4549"/>
    <w:rsid w:val="006D654A"/>
    <w:rsid w:val="00745675"/>
    <w:rsid w:val="007710A2"/>
    <w:rsid w:val="0088701C"/>
    <w:rsid w:val="008C420B"/>
    <w:rsid w:val="008C7ED6"/>
    <w:rsid w:val="00C40A3B"/>
    <w:rsid w:val="00C867DA"/>
    <w:rsid w:val="00D160DB"/>
    <w:rsid w:val="00D53D36"/>
    <w:rsid w:val="00D855D7"/>
    <w:rsid w:val="00DE60D1"/>
    <w:rsid w:val="00E00F08"/>
    <w:rsid w:val="00EF6AEB"/>
    <w:rsid w:val="00F606C7"/>
    <w:rsid w:val="00F8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0162"/>
    <w:pPr>
      <w:ind w:left="720"/>
    </w:pPr>
  </w:style>
  <w:style w:type="table" w:styleId="TableGrid">
    <w:name w:val="Table Grid"/>
    <w:basedOn w:val="TableNormal"/>
    <w:uiPriority w:val="99"/>
    <w:rsid w:val="00C40A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</Pages>
  <Words>245</Words>
  <Characters>1399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0110104183</dc:creator>
  <cp:keywords/>
  <dc:description/>
  <cp:lastModifiedBy>эльвина</cp:lastModifiedBy>
  <cp:revision>17</cp:revision>
  <dcterms:created xsi:type="dcterms:W3CDTF">2018-10-03T17:37:00Z</dcterms:created>
  <dcterms:modified xsi:type="dcterms:W3CDTF">2019-10-07T10:03:00Z</dcterms:modified>
</cp:coreProperties>
</file>